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51B" w:rsidRDefault="00B2651B" w:rsidP="00657AEF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B2651B" w:rsidRDefault="00B2651B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B2651B" w:rsidRDefault="00B2651B" w:rsidP="002F1CB6">
      <w:pPr>
        <w:jc w:val="center"/>
        <w:rPr>
          <w:b/>
        </w:rPr>
      </w:pPr>
    </w:p>
    <w:p w:rsidR="00B2651B" w:rsidRDefault="00B2651B" w:rsidP="002C43A3">
      <w:pPr>
        <w:jc w:val="center"/>
        <w:rPr>
          <w:b/>
        </w:rPr>
      </w:pPr>
      <w:r>
        <w:rPr>
          <w:b/>
        </w:rPr>
        <w:t>ПРИКАЗ</w:t>
      </w:r>
    </w:p>
    <w:p w:rsidR="00B2651B" w:rsidRPr="002C43A3" w:rsidRDefault="00B2651B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B2651B" w:rsidRDefault="00B2651B" w:rsidP="002F1CB6">
      <w:pPr>
        <w:ind w:left="2124" w:hanging="2124"/>
        <w:jc w:val="center"/>
      </w:pPr>
      <w:r>
        <w:t xml:space="preserve"> </w:t>
      </w:r>
    </w:p>
    <w:p w:rsidR="00B2651B" w:rsidRDefault="00B2651B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B2651B" w:rsidRDefault="00B2651B" w:rsidP="003F16B9">
      <w:pPr>
        <w:jc w:val="center"/>
        <w:rPr>
          <w:sz w:val="20"/>
          <w:szCs w:val="20"/>
        </w:rPr>
      </w:pPr>
    </w:p>
    <w:p w:rsidR="00B2651B" w:rsidRPr="002100A8" w:rsidRDefault="00B2651B" w:rsidP="002F1CB6">
      <w:pPr>
        <w:jc w:val="center"/>
        <w:rPr>
          <w:b/>
        </w:rPr>
      </w:pPr>
    </w:p>
    <w:p w:rsidR="00B2651B" w:rsidRDefault="00B2651B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B2651B" w:rsidRDefault="00B2651B" w:rsidP="002C43A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предоставления муниципальной услуги по предоставлению информации об 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</w:p>
    <w:p w:rsidR="00B2651B" w:rsidRDefault="00B2651B" w:rsidP="002F1CB6">
      <w:pPr>
        <w:jc w:val="center"/>
        <w:rPr>
          <w:b/>
          <w:bCs/>
          <w:color w:val="000000"/>
          <w:sz w:val="28"/>
          <w:szCs w:val="28"/>
        </w:rPr>
      </w:pPr>
    </w:p>
    <w:p w:rsidR="00B2651B" w:rsidRDefault="00B2651B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B2651B" w:rsidRPr="002100A8" w:rsidRDefault="00B2651B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B2651B" w:rsidRDefault="00B2651B" w:rsidP="002C43A3">
      <w:pPr>
        <w:ind w:firstLine="720"/>
        <w:jc w:val="both"/>
        <w:rPr>
          <w:color w:val="000000"/>
          <w:sz w:val="28"/>
          <w:szCs w:val="28"/>
        </w:rPr>
      </w:pPr>
    </w:p>
    <w:p w:rsidR="00B2651B" w:rsidRPr="00405F0B" w:rsidRDefault="00B2651B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информации об организации общедоступного и бесплатного начального общего, основного общ</w:t>
      </w:r>
      <w:r>
        <w:rPr>
          <w:bCs/>
          <w:color w:val="000000"/>
          <w:sz w:val="28"/>
          <w:szCs w:val="28"/>
        </w:rPr>
        <w:t>его, среднего общего образования</w:t>
      </w:r>
      <w:r w:rsidRPr="00405F0B">
        <w:rPr>
          <w:bCs/>
          <w:color w:val="000000"/>
          <w:sz w:val="28"/>
          <w:szCs w:val="28"/>
        </w:rPr>
        <w:t xml:space="preserve"> в общеобразовательных организациях Шекснинского муниципального</w:t>
      </w:r>
      <w:r>
        <w:rPr>
          <w:bCs/>
          <w:color w:val="000000"/>
          <w:sz w:val="28"/>
          <w:szCs w:val="28"/>
        </w:rPr>
        <w:t xml:space="preserve"> района</w:t>
      </w:r>
      <w:r w:rsidRPr="00405F0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B2651B" w:rsidRDefault="00B2651B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31.05.2011 № 220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Управления образования Шекснинского муниципального района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информации об организации общедоступного и бесплатного начального общего, основного общего, среднего </w:t>
      </w:r>
      <w:r>
        <w:rPr>
          <w:bCs/>
          <w:color w:val="000000"/>
          <w:sz w:val="28"/>
          <w:szCs w:val="28"/>
        </w:rPr>
        <w:t xml:space="preserve">(полного) </w:t>
      </w:r>
      <w:r w:rsidRPr="00405F0B">
        <w:rPr>
          <w:bCs/>
          <w:color w:val="000000"/>
          <w:sz w:val="28"/>
          <w:szCs w:val="28"/>
        </w:rPr>
        <w:t xml:space="preserve">общего образования в образовательных </w:t>
      </w:r>
      <w:r>
        <w:rPr>
          <w:bCs/>
          <w:color w:val="000000"/>
          <w:sz w:val="28"/>
          <w:szCs w:val="28"/>
        </w:rPr>
        <w:t>учреждениях, расположенных на территории</w:t>
      </w:r>
      <w:r w:rsidRPr="00405F0B">
        <w:rPr>
          <w:bCs/>
          <w:color w:val="000000"/>
          <w:sz w:val="28"/>
          <w:szCs w:val="28"/>
        </w:rPr>
        <w:t xml:space="preserve"> Шекснинского муниципального района»</w:t>
      </w:r>
      <w:r>
        <w:rPr>
          <w:bCs/>
          <w:color w:val="000000"/>
          <w:sz w:val="28"/>
          <w:szCs w:val="28"/>
        </w:rPr>
        <w:t>.</w:t>
      </w:r>
    </w:p>
    <w:p w:rsidR="00B2651B" w:rsidRPr="002100A8" w:rsidRDefault="00B2651B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Жаварцовой Е.Г., программисту, разместить регламент на официальном сайте Управления образования в информационно-телекоммуникационной сети «Интернет».</w:t>
      </w:r>
    </w:p>
    <w:p w:rsidR="00B2651B" w:rsidRDefault="00B2651B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B2651B" w:rsidRDefault="00B2651B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Настоящий приказ вступает в силу с момента его подписания.</w:t>
      </w:r>
    </w:p>
    <w:p w:rsidR="00B2651B" w:rsidRDefault="00B2651B" w:rsidP="002F1CB6">
      <w:pPr>
        <w:jc w:val="both"/>
        <w:rPr>
          <w:color w:val="000000"/>
          <w:sz w:val="28"/>
          <w:szCs w:val="28"/>
        </w:rPr>
      </w:pPr>
    </w:p>
    <w:p w:rsidR="00B2651B" w:rsidRDefault="00B2651B" w:rsidP="002F1CB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B2651B" w:rsidRDefault="00B2651B" w:rsidP="002F1CB6">
      <w:pPr>
        <w:jc w:val="both"/>
        <w:rPr>
          <w:color w:val="000000"/>
          <w:sz w:val="28"/>
          <w:szCs w:val="28"/>
        </w:rPr>
      </w:pPr>
    </w:p>
    <w:p w:rsidR="00B2651B" w:rsidRDefault="00B2651B" w:rsidP="002F1C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p w:rsidR="00B2651B" w:rsidRDefault="00B2651B" w:rsidP="002F1CB6">
      <w:pPr>
        <w:jc w:val="both"/>
        <w:rPr>
          <w:color w:val="000000"/>
          <w:sz w:val="28"/>
          <w:szCs w:val="28"/>
        </w:rPr>
      </w:pPr>
    </w:p>
    <w:p w:rsidR="00B2651B" w:rsidRDefault="00B2651B" w:rsidP="002F1CB6">
      <w:pPr>
        <w:jc w:val="both"/>
        <w:rPr>
          <w:color w:val="000000"/>
          <w:sz w:val="28"/>
          <w:szCs w:val="28"/>
        </w:rPr>
      </w:pPr>
    </w:p>
    <w:p w:rsidR="00B2651B" w:rsidRDefault="00B2651B" w:rsidP="002F1CB6">
      <w:pPr>
        <w:jc w:val="both"/>
        <w:rPr>
          <w:color w:val="000000"/>
          <w:sz w:val="28"/>
          <w:szCs w:val="28"/>
        </w:rPr>
      </w:pPr>
    </w:p>
    <w:p w:rsidR="00B2651B" w:rsidRDefault="00B2651B" w:rsidP="002F1CB6"/>
    <w:p w:rsidR="00B2651B" w:rsidRDefault="00B2651B"/>
    <w:sectPr w:rsidR="00B2651B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50E55"/>
    <w:rsid w:val="00083135"/>
    <w:rsid w:val="00096727"/>
    <w:rsid w:val="00121909"/>
    <w:rsid w:val="002100A8"/>
    <w:rsid w:val="002C43A3"/>
    <w:rsid w:val="002F1CB6"/>
    <w:rsid w:val="00342DDA"/>
    <w:rsid w:val="003F16B9"/>
    <w:rsid w:val="00405F0B"/>
    <w:rsid w:val="00597D36"/>
    <w:rsid w:val="005F7992"/>
    <w:rsid w:val="00657AEF"/>
    <w:rsid w:val="00686427"/>
    <w:rsid w:val="0076595D"/>
    <w:rsid w:val="008B4C64"/>
    <w:rsid w:val="0090372F"/>
    <w:rsid w:val="00B2651B"/>
    <w:rsid w:val="00DF585C"/>
    <w:rsid w:val="00E4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340</Words>
  <Characters>1939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14</cp:revision>
  <cp:lastPrinted>2015-07-10T10:23:00Z</cp:lastPrinted>
  <dcterms:created xsi:type="dcterms:W3CDTF">2015-07-03T08:17:00Z</dcterms:created>
  <dcterms:modified xsi:type="dcterms:W3CDTF">2016-05-31T12:24:00Z</dcterms:modified>
</cp:coreProperties>
</file>